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555BB" w14:textId="77777777" w:rsidR="00F0099E" w:rsidRDefault="00F0099E" w:rsidP="00F0099E">
      <w:pPr>
        <w:rPr>
          <w:b/>
          <w:bCs/>
        </w:rPr>
      </w:pPr>
      <w:r w:rsidRPr="00F0099E">
        <w:rPr>
          <w:b/>
          <w:bCs/>
        </w:rPr>
        <w:t>Bellevue Endocrine Consultants</w:t>
      </w:r>
    </w:p>
    <w:p w14:paraId="469EF10B" w14:textId="7ECE93D2" w:rsidR="00F0099E" w:rsidRPr="00F0099E" w:rsidRDefault="00F0099E" w:rsidP="00F0099E">
      <w:pPr>
        <w:rPr>
          <w:b/>
          <w:bCs/>
        </w:rPr>
      </w:pPr>
      <w:r>
        <w:rPr>
          <w:b/>
          <w:bCs/>
        </w:rPr>
        <w:t>Mandana Ahmadian, MD PLLC</w:t>
      </w:r>
    </w:p>
    <w:p w14:paraId="5966B2AF" w14:textId="4B28CA81" w:rsidR="00F0099E" w:rsidRPr="00F0099E" w:rsidRDefault="00F0099E" w:rsidP="00F0099E">
      <w:pPr>
        <w:rPr>
          <w:b/>
          <w:bCs/>
        </w:rPr>
      </w:pPr>
      <w:r w:rsidRPr="00F0099E">
        <w:rPr>
          <w:b/>
          <w:bCs/>
        </w:rPr>
        <w:t xml:space="preserve">Unified Consent for Treatment &amp; </w:t>
      </w:r>
      <w:r w:rsidRPr="00F0099E">
        <w:rPr>
          <w:b/>
          <w:bCs/>
        </w:rPr>
        <w:t>Telehealth</w:t>
      </w:r>
    </w:p>
    <w:p w14:paraId="04E34E41" w14:textId="173BB1B1" w:rsidR="00F0099E" w:rsidRPr="00F0099E" w:rsidRDefault="00F0099E" w:rsidP="00F0099E">
      <w:r w:rsidRPr="00F0099E">
        <w:rPr>
          <w:b/>
          <w:bCs/>
        </w:rPr>
        <w:t>Purpose:</w:t>
      </w:r>
      <w:r w:rsidRPr="00F0099E">
        <w:t xml:space="preserve"> This form authorizes Bellevue Endocrine Consultants to provide medical care in person and through telehealth and explains insurance, communication, and privacy practices.</w:t>
      </w:r>
    </w:p>
    <w:p w14:paraId="1F3DC093" w14:textId="77777777" w:rsidR="00F0099E" w:rsidRPr="00F0099E" w:rsidRDefault="00F0099E" w:rsidP="00F0099E">
      <w:r w:rsidRPr="00F0099E">
        <w:rPr>
          <w:b/>
          <w:bCs/>
        </w:rPr>
        <w:t>Consent to Treatment:</w:t>
      </w:r>
      <w:r w:rsidRPr="00F0099E">
        <w:t xml:space="preserve"> I consent to evaluation and treatment, including medical history review, physical examination, diagnostic testing, medication management, referrals, and routine in</w:t>
      </w:r>
      <w:r w:rsidRPr="00F0099E">
        <w:noBreakHyphen/>
        <w:t>office procedures (vitals, phlebotomy, injections, point</w:t>
      </w:r>
      <w:r w:rsidRPr="00F0099E">
        <w:noBreakHyphen/>
        <w:t>of</w:t>
      </w:r>
      <w:r w:rsidRPr="00F0099E">
        <w:noBreakHyphen/>
        <w:t>care testing). I may ask questions or decline services at any time.</w:t>
      </w:r>
    </w:p>
    <w:p w14:paraId="1F117A48" w14:textId="77777777" w:rsidR="00F0099E" w:rsidRPr="00F0099E" w:rsidRDefault="00F0099E" w:rsidP="00F0099E">
      <w:r w:rsidRPr="00F0099E">
        <w:rPr>
          <w:b/>
          <w:bCs/>
        </w:rPr>
        <w:t>Telehealth Services:</w:t>
      </w:r>
      <w:r w:rsidRPr="00F0099E">
        <w:t xml:space="preserve"> Telehealth includes secure video or audio visits for evaluation, treatment recommendations, prescriptions, and follow</w:t>
      </w:r>
      <w:r w:rsidRPr="00F0099E">
        <w:noBreakHyphen/>
        <w:t>up.</w:t>
      </w:r>
      <w:r w:rsidRPr="00F0099E">
        <w:br/>
      </w:r>
      <w:r w:rsidRPr="00F0099E">
        <w:rPr>
          <w:b/>
          <w:bCs/>
        </w:rPr>
        <w:t>Benefits:</w:t>
      </w:r>
      <w:r w:rsidRPr="00F0099E">
        <w:t xml:space="preserve"> convenience, reduced travel, continuity of care.</w:t>
      </w:r>
      <w:r w:rsidRPr="00F0099E">
        <w:br/>
      </w:r>
      <w:r w:rsidRPr="00F0099E">
        <w:rPr>
          <w:b/>
          <w:bCs/>
        </w:rPr>
        <w:t>Limitations:</w:t>
      </w:r>
      <w:r w:rsidRPr="00F0099E">
        <w:t xml:space="preserve"> technology issues, incomplete evaluation, or need for in</w:t>
      </w:r>
      <w:r w:rsidRPr="00F0099E">
        <w:noBreakHyphen/>
        <w:t>person follow</w:t>
      </w:r>
      <w:r w:rsidRPr="00F0099E">
        <w:noBreakHyphen/>
        <w:t>up.</w:t>
      </w:r>
      <w:r w:rsidRPr="00F0099E">
        <w:br/>
      </w:r>
      <w:r w:rsidRPr="00F0099E">
        <w:rPr>
          <w:b/>
          <w:bCs/>
        </w:rPr>
        <w:t>Privacy:</w:t>
      </w:r>
      <w:r w:rsidRPr="00F0099E">
        <w:t xml:space="preserve"> secure, HIPAA</w:t>
      </w:r>
      <w:r w:rsidRPr="00F0099E">
        <w:noBreakHyphen/>
        <w:t>compliant platforms are used, but electronic communication carries some risk.</w:t>
      </w:r>
      <w:r w:rsidRPr="00F0099E">
        <w:br/>
      </w:r>
      <w:r w:rsidRPr="00F0099E">
        <w:rPr>
          <w:b/>
          <w:bCs/>
        </w:rPr>
        <w:t>Patient responsibilities:</w:t>
      </w:r>
      <w:r w:rsidRPr="00F0099E">
        <w:t xml:space="preserve"> be in a private, safe location; provide accurate information; be physically located in a state where the provider is licensed; call 911 for emergencies.</w:t>
      </w:r>
    </w:p>
    <w:p w14:paraId="7C8CDC71" w14:textId="77777777" w:rsidR="00F0099E" w:rsidRPr="00F0099E" w:rsidRDefault="00F0099E" w:rsidP="00F0099E">
      <w:r w:rsidRPr="00F0099E">
        <w:rPr>
          <w:b/>
          <w:bCs/>
        </w:rPr>
        <w:t>Insurance &amp; Financial Responsibility:</w:t>
      </w:r>
      <w:r w:rsidRPr="00F0099E">
        <w:t xml:space="preserve"> I authorize billing of my insurance and release of information required for payment. I understand I am responsible for copays, deductibles, coinsurance, non</w:t>
      </w:r>
      <w:r w:rsidRPr="00F0099E">
        <w:noBreakHyphen/>
        <w:t>covered services, and any charges not paid by insurance. Payment is due at the time of service. Some services (labs, imaging, pathology) may be billed separately.</w:t>
      </w:r>
    </w:p>
    <w:p w14:paraId="42F1D569" w14:textId="77777777" w:rsidR="00F0099E" w:rsidRPr="00F0099E" w:rsidRDefault="00F0099E" w:rsidP="00F0099E">
      <w:r w:rsidRPr="00F0099E">
        <w:rPr>
          <w:b/>
          <w:bCs/>
        </w:rPr>
        <w:t>Communication:</w:t>
      </w:r>
      <w:r w:rsidRPr="00F0099E">
        <w:t xml:space="preserve"> I authorize contact by phone, voicemail, text, email, or patient portal for appointment reminders, test results, billing, and care coordination. I understand electronic communication has privacy risks and I may change my preferences at any time.</w:t>
      </w:r>
    </w:p>
    <w:p w14:paraId="5294E872" w14:textId="77777777" w:rsidR="00F0099E" w:rsidRPr="00F0099E" w:rsidRDefault="00F0099E" w:rsidP="00F0099E">
      <w:r w:rsidRPr="00F0099E">
        <w:rPr>
          <w:b/>
          <w:bCs/>
        </w:rPr>
        <w:t>Privacy Practices:</w:t>
      </w:r>
      <w:r w:rsidRPr="00F0099E">
        <w:t xml:space="preserve"> I acknowledge that I have received or been offered the Notice of Privacy Practices (NPP) describing how my health information may be used and shared.</w:t>
      </w:r>
    </w:p>
    <w:p w14:paraId="33BA59D4" w14:textId="77777777" w:rsidR="00F0099E" w:rsidRPr="00F0099E" w:rsidRDefault="00F0099E" w:rsidP="00F0099E">
      <w:r w:rsidRPr="00F0099E">
        <w:rPr>
          <w:b/>
          <w:bCs/>
        </w:rPr>
        <w:t>Duration of Consent:</w:t>
      </w:r>
      <w:r w:rsidRPr="00F0099E">
        <w:t xml:space="preserve"> This consent applies to all in</w:t>
      </w:r>
      <w:r w:rsidRPr="00F0099E">
        <w:noBreakHyphen/>
        <w:t>office and telehealth services and remains valid until revoked in writing.</w:t>
      </w:r>
    </w:p>
    <w:p w14:paraId="0F14D8CF" w14:textId="77777777" w:rsidR="00F0099E" w:rsidRPr="00F0099E" w:rsidRDefault="00F0099E" w:rsidP="00F0099E">
      <w:r w:rsidRPr="00F0099E">
        <w:rPr>
          <w:b/>
          <w:bCs/>
        </w:rPr>
        <w:t>Signature:</w:t>
      </w:r>
      <w:r w:rsidRPr="00F0099E">
        <w:t xml:space="preserve"> ____________________________</w:t>
      </w:r>
      <w:r w:rsidRPr="00F0099E">
        <w:br/>
      </w:r>
      <w:r w:rsidRPr="00F0099E">
        <w:rPr>
          <w:b/>
          <w:bCs/>
        </w:rPr>
        <w:t>Name:</w:t>
      </w:r>
      <w:r w:rsidRPr="00F0099E">
        <w:t xml:space="preserve"> ________________________________</w:t>
      </w:r>
      <w:r w:rsidRPr="00F0099E">
        <w:br/>
      </w:r>
      <w:r w:rsidRPr="00F0099E">
        <w:rPr>
          <w:b/>
          <w:bCs/>
        </w:rPr>
        <w:t>Date:</w:t>
      </w:r>
      <w:r w:rsidRPr="00F0099E">
        <w:t xml:space="preserve"> ________________________________</w:t>
      </w:r>
    </w:p>
    <w:p w14:paraId="2EAC31D9" w14:textId="77777777" w:rsidR="00F0099E" w:rsidRDefault="00F0099E"/>
    <w:sectPr w:rsidR="00F009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9E"/>
    <w:rsid w:val="004B5F94"/>
    <w:rsid w:val="00F0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5CDD3"/>
  <w15:chartTrackingRefBased/>
  <w15:docId w15:val="{118AD2C9-ADEB-46D1-B41D-F0C224186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09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9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9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9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9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9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9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9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9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9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9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9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9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9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9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9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9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9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9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9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9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9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9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9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9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9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1911</Characters>
  <Application>Microsoft Office Word</Application>
  <DocSecurity>0</DocSecurity>
  <Lines>32</Lines>
  <Paragraphs>9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mandana ahmadian</dc:creator>
  <cp:keywords/>
  <dc:description/>
  <cp:lastModifiedBy>mandana ahmadian</cp:lastModifiedBy>
  <cp:revision>2</cp:revision>
  <dcterms:created xsi:type="dcterms:W3CDTF">2026-01-29T03:17:00Z</dcterms:created>
  <dcterms:modified xsi:type="dcterms:W3CDTF">2026-01-29T03:17:00Z</dcterms:modified>
</cp:coreProperties>
</file>